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lineRule="auto" w:line="240" w:before="0" w:after="0"/>
        <w:ind w:hanging="0" w:start="0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Kallelse</w:t>
      </w:r>
    </w:p>
    <w:p>
      <w:pPr>
        <w:pStyle w:val="BodyText"/>
        <w:spacing w:lineRule="auto" w:line="240" w:before="0" w:after="0"/>
        <w:ind w:hanging="0" w:start="0"/>
        <w:jc w:val="center"/>
        <w:rPr>
          <w:b/>
          <w:bCs/>
          <w:sz w:val="48"/>
          <w:szCs w:val="48"/>
        </w:rPr>
      </w:pPr>
      <w:r>
        <w:rPr>
          <w:b w:val="false"/>
          <w:bCs w:val="false"/>
          <w:sz w:val="28"/>
          <w:szCs w:val="28"/>
        </w:rPr>
        <w:t xml:space="preserve">Till </w:t>
      </w:r>
      <w:r>
        <w:rPr>
          <w:b/>
          <w:bCs/>
          <w:sz w:val="28"/>
          <w:szCs w:val="28"/>
        </w:rPr>
        <w:t>ordinarie årsstämma</w:t>
      </w:r>
      <w:r>
        <w:rPr>
          <w:b w:val="false"/>
          <w:bCs w:val="false"/>
          <w:sz w:val="28"/>
          <w:szCs w:val="28"/>
        </w:rPr>
        <w:t xml:space="preserve"> för Falbygdens Paraplyfiberförening 202</w:t>
      </w:r>
      <w:r>
        <w:rPr>
          <w:b w:val="false"/>
          <w:bCs w:val="false"/>
          <w:sz w:val="28"/>
          <w:szCs w:val="28"/>
        </w:rPr>
        <w:t>6</w:t>
      </w:r>
      <w:r>
        <w:rPr>
          <w:b w:val="false"/>
          <w:bCs w:val="false"/>
          <w:sz w:val="28"/>
          <w:szCs w:val="28"/>
        </w:rPr>
        <w:t>.</w:t>
      </w:r>
    </w:p>
    <w:p>
      <w:pPr>
        <w:pStyle w:val="BodyText"/>
        <w:spacing w:lineRule="auto" w:line="240" w:before="0" w:after="0"/>
        <w:ind w:hanging="0" w:start="0"/>
        <w:jc w:val="center"/>
        <w:rPr/>
      </w:pPr>
      <w:r>
        <w:rPr>
          <w:b/>
          <w:bCs/>
          <w:sz w:val="24"/>
          <w:szCs w:val="24"/>
        </w:rPr>
        <w:t xml:space="preserve">Plats: </w:t>
      </w:r>
      <w:r>
        <w:rPr>
          <w:b w:val="false"/>
          <w:bCs w:val="false"/>
          <w:sz w:val="24"/>
          <w:szCs w:val="24"/>
        </w:rPr>
        <w:t>Luttra Bygdegård</w:t>
      </w:r>
      <w:r>
        <w:rPr>
          <w:b/>
          <w:bCs/>
          <w:sz w:val="24"/>
          <w:szCs w:val="24"/>
        </w:rPr>
        <w:t xml:space="preserve"> Tid: </w:t>
      </w:r>
      <w:r>
        <w:rPr>
          <w:b w:val="false"/>
          <w:bCs w:val="false"/>
          <w:sz w:val="24"/>
          <w:szCs w:val="24"/>
        </w:rPr>
        <w:t xml:space="preserve">onsdagen </w:t>
      </w:r>
      <w:r>
        <w:rPr>
          <w:b w:val="false"/>
          <w:bCs w:val="false"/>
          <w:sz w:val="24"/>
          <w:szCs w:val="24"/>
        </w:rPr>
        <w:t>14</w:t>
      </w:r>
      <w:r>
        <w:rPr>
          <w:b w:val="false"/>
          <w:bCs w:val="false"/>
          <w:sz w:val="24"/>
          <w:szCs w:val="24"/>
        </w:rPr>
        <w:t xml:space="preserve"> oktober kl.19.00</w:t>
      </w:r>
    </w:p>
    <w:p>
      <w:pPr>
        <w:pStyle w:val="BodyText"/>
        <w:spacing w:lineRule="exact" w:line="227"/>
        <w:ind w:hanging="0" w:start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Föredragningslista.</w:t>
      </w:r>
    </w:p>
    <w:p>
      <w:pPr>
        <w:pStyle w:val="BodyText"/>
        <w:widowControl/>
        <w:numPr>
          <w:ilvl w:val="0"/>
          <w:numId w:val="1"/>
        </w:numPr>
        <w:bidi w:val="0"/>
        <w:spacing w:lineRule="exact" w:line="283" w:before="0" w:after="0"/>
        <w:ind w:hanging="0" w:start="15" w:end="0"/>
        <w:jc w:val="star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Stämman öppnas.</w:t>
      </w:r>
    </w:p>
    <w:p>
      <w:pPr>
        <w:pStyle w:val="BodyText"/>
        <w:numPr>
          <w:ilvl w:val="0"/>
          <w:numId w:val="1"/>
        </w:numPr>
        <w:spacing w:lineRule="exact" w:line="283" w:before="0" w:after="0"/>
        <w:jc w:val="star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Fastställande av röstlängd.</w:t>
      </w:r>
    </w:p>
    <w:p>
      <w:pPr>
        <w:pStyle w:val="BodyText"/>
        <w:numPr>
          <w:ilvl w:val="0"/>
          <w:numId w:val="1"/>
        </w:numPr>
        <w:spacing w:lineRule="exact" w:line="283" w:before="0" w:after="0"/>
        <w:jc w:val="star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Frågan om stämman blivit utlyst på rätt sätt.</w:t>
      </w:r>
    </w:p>
    <w:p>
      <w:pPr>
        <w:pStyle w:val="BodyText"/>
        <w:numPr>
          <w:ilvl w:val="0"/>
          <w:numId w:val="1"/>
        </w:numPr>
        <w:spacing w:lineRule="exact" w:line="283" w:before="0" w:after="0"/>
        <w:jc w:val="star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Fastställande av föredragningslistan.</w:t>
      </w:r>
    </w:p>
    <w:p>
      <w:pPr>
        <w:pStyle w:val="BodyText"/>
        <w:numPr>
          <w:ilvl w:val="0"/>
          <w:numId w:val="1"/>
        </w:numPr>
        <w:spacing w:lineRule="exact" w:line="283" w:before="0" w:after="0"/>
        <w:jc w:val="star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Val av ordförande vid stämman.</w:t>
      </w:r>
    </w:p>
    <w:p>
      <w:pPr>
        <w:pStyle w:val="BodyText"/>
        <w:numPr>
          <w:ilvl w:val="0"/>
          <w:numId w:val="1"/>
        </w:numPr>
        <w:spacing w:lineRule="exact" w:line="283" w:before="0" w:after="0"/>
        <w:jc w:val="star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Val av sekreterare vid stämman.</w:t>
      </w:r>
    </w:p>
    <w:p>
      <w:pPr>
        <w:pStyle w:val="BodyText"/>
        <w:numPr>
          <w:ilvl w:val="0"/>
          <w:numId w:val="1"/>
        </w:numPr>
        <w:spacing w:lineRule="exact" w:line="283" w:before="0" w:after="0"/>
        <w:jc w:val="star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Val av två justeringspersoner tillika rösträknare.</w:t>
      </w:r>
    </w:p>
    <w:p>
      <w:pPr>
        <w:pStyle w:val="BodyText"/>
        <w:numPr>
          <w:ilvl w:val="0"/>
          <w:numId w:val="1"/>
        </w:numPr>
        <w:spacing w:lineRule="exact" w:line="283" w:before="0" w:after="0"/>
        <w:jc w:val="star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Styrelsens verksamhetsberättelse för 202</w:t>
      </w:r>
      <w:r>
        <w:rPr>
          <w:sz w:val="24"/>
          <w:szCs w:val="24"/>
        </w:rPr>
        <w:t>5</w:t>
      </w:r>
      <w:r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>
        <w:rPr>
          <w:sz w:val="24"/>
          <w:szCs w:val="24"/>
        </w:rPr>
        <w:t>.</w:t>
      </w:r>
    </w:p>
    <w:p>
      <w:pPr>
        <w:pStyle w:val="BodyText"/>
        <w:numPr>
          <w:ilvl w:val="0"/>
          <w:numId w:val="1"/>
        </w:numPr>
        <w:tabs>
          <w:tab w:val="clear" w:pos="720"/>
          <w:tab w:val="left" w:pos="510" w:leader="none"/>
        </w:tabs>
        <w:spacing w:lineRule="exact" w:line="283" w:before="0" w:after="0"/>
        <w:jc w:val="star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Styrelsens förvaltningsberättelse för 202</w:t>
      </w:r>
      <w:r>
        <w:rPr>
          <w:sz w:val="24"/>
          <w:szCs w:val="24"/>
        </w:rPr>
        <w:t>5</w:t>
      </w:r>
      <w:r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>
        <w:rPr>
          <w:sz w:val="24"/>
          <w:szCs w:val="24"/>
        </w:rPr>
        <w:t>.</w:t>
      </w:r>
    </w:p>
    <w:p>
      <w:pPr>
        <w:pStyle w:val="BodyText"/>
        <w:numPr>
          <w:ilvl w:val="0"/>
          <w:numId w:val="1"/>
        </w:numPr>
        <w:tabs>
          <w:tab w:val="clear" w:pos="720"/>
          <w:tab w:val="left" w:pos="510" w:leader="none"/>
        </w:tabs>
        <w:spacing w:lineRule="exact" w:line="283" w:before="0" w:after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Revisionsberättelse.</w:t>
      </w:r>
    </w:p>
    <w:p>
      <w:pPr>
        <w:pStyle w:val="BodyText"/>
        <w:numPr>
          <w:ilvl w:val="0"/>
          <w:numId w:val="1"/>
        </w:numPr>
        <w:tabs>
          <w:tab w:val="clear" w:pos="720"/>
          <w:tab w:val="left" w:pos="450" w:leader="none"/>
        </w:tabs>
        <w:spacing w:lineRule="exact" w:line="283" w:before="0" w:after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Beslut om ansvarsfrihet för styrelsens medlemmar för 202</w:t>
      </w:r>
      <w:r>
        <w:rPr>
          <w:b w:val="false"/>
          <w:bCs w:val="false"/>
          <w:sz w:val="24"/>
          <w:szCs w:val="24"/>
        </w:rPr>
        <w:t>5</w:t>
      </w:r>
      <w:r>
        <w:rPr>
          <w:b w:val="false"/>
          <w:bCs w:val="false"/>
          <w:sz w:val="24"/>
          <w:szCs w:val="24"/>
        </w:rPr>
        <w:t>-202</w:t>
      </w:r>
      <w:r>
        <w:rPr>
          <w:b w:val="false"/>
          <w:bCs w:val="false"/>
          <w:sz w:val="24"/>
          <w:szCs w:val="24"/>
        </w:rPr>
        <w:t>6</w:t>
      </w:r>
      <w:r>
        <w:rPr>
          <w:b w:val="false"/>
          <w:bCs w:val="false"/>
          <w:sz w:val="24"/>
          <w:szCs w:val="24"/>
        </w:rPr>
        <w:t>.</w:t>
      </w:r>
    </w:p>
    <w:p>
      <w:pPr>
        <w:pStyle w:val="BodyText"/>
        <w:numPr>
          <w:ilvl w:val="0"/>
          <w:numId w:val="1"/>
        </w:numPr>
        <w:tabs>
          <w:tab w:val="clear" w:pos="720"/>
          <w:tab w:val="left" w:pos="450" w:leader="none"/>
        </w:tabs>
        <w:spacing w:lineRule="exact" w:line="283" w:before="0" w:after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Verksamhetsplan och budget för det kommande året. (202</w:t>
      </w:r>
      <w:r>
        <w:rPr>
          <w:b w:val="false"/>
          <w:bCs w:val="false"/>
          <w:sz w:val="24"/>
          <w:szCs w:val="24"/>
        </w:rPr>
        <w:t>6</w:t>
      </w:r>
      <w:r>
        <w:rPr>
          <w:b w:val="false"/>
          <w:bCs w:val="false"/>
          <w:sz w:val="24"/>
          <w:szCs w:val="24"/>
        </w:rPr>
        <w:t>-202</w:t>
      </w:r>
      <w:r>
        <w:rPr>
          <w:b w:val="false"/>
          <w:bCs w:val="false"/>
          <w:sz w:val="24"/>
          <w:szCs w:val="24"/>
        </w:rPr>
        <w:t>7</w:t>
      </w:r>
      <w:r>
        <w:rPr>
          <w:b w:val="false"/>
          <w:bCs w:val="false"/>
          <w:sz w:val="24"/>
          <w:szCs w:val="24"/>
        </w:rPr>
        <w:t>)</w:t>
      </w:r>
    </w:p>
    <w:p>
      <w:pPr>
        <w:pStyle w:val="BodyText"/>
        <w:numPr>
          <w:ilvl w:val="0"/>
          <w:numId w:val="1"/>
        </w:numPr>
        <w:tabs>
          <w:tab w:val="clear" w:pos="720"/>
          <w:tab w:val="left" w:pos="450" w:leader="none"/>
        </w:tabs>
        <w:spacing w:lineRule="exact" w:line="283" w:before="0" w:after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Beslut om medlemsavgifter för kommande år. (202</w:t>
      </w:r>
      <w:r>
        <w:rPr>
          <w:b w:val="false"/>
          <w:bCs w:val="false"/>
          <w:sz w:val="24"/>
          <w:szCs w:val="24"/>
        </w:rPr>
        <w:t>6</w:t>
      </w:r>
      <w:r>
        <w:rPr>
          <w:b w:val="false"/>
          <w:bCs w:val="false"/>
          <w:sz w:val="24"/>
          <w:szCs w:val="24"/>
        </w:rPr>
        <w:t>-202</w:t>
      </w:r>
      <w:r>
        <w:rPr>
          <w:b w:val="false"/>
          <w:bCs w:val="false"/>
          <w:sz w:val="24"/>
          <w:szCs w:val="24"/>
        </w:rPr>
        <w:t>7</w:t>
      </w:r>
      <w:r>
        <w:rPr>
          <w:b w:val="false"/>
          <w:bCs w:val="false"/>
          <w:sz w:val="24"/>
          <w:szCs w:val="24"/>
        </w:rPr>
        <w:t>)</w:t>
      </w:r>
    </w:p>
    <w:p>
      <w:pPr>
        <w:pStyle w:val="BodyText"/>
        <w:numPr>
          <w:ilvl w:val="0"/>
          <w:numId w:val="1"/>
        </w:numPr>
        <w:tabs>
          <w:tab w:val="clear" w:pos="720"/>
          <w:tab w:val="left" w:pos="450" w:leader="none"/>
        </w:tabs>
        <w:spacing w:lineRule="exact" w:line="283" w:before="0" w:after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Behandling av eventuella förslag och motioner.</w:t>
      </w:r>
    </w:p>
    <w:p>
      <w:pPr>
        <w:pStyle w:val="BodyText"/>
        <w:numPr>
          <w:ilvl w:val="0"/>
          <w:numId w:val="1"/>
        </w:numPr>
        <w:tabs>
          <w:tab w:val="clear" w:pos="720"/>
          <w:tab w:val="left" w:pos="450" w:leader="none"/>
        </w:tabs>
        <w:spacing w:lineRule="exact" w:line="283" w:before="0" w:after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Val av:</w:t>
      </w:r>
    </w:p>
    <w:p>
      <w:pPr>
        <w:pStyle w:val="BodyText"/>
        <w:numPr>
          <w:ilvl w:val="1"/>
          <w:numId w:val="2"/>
        </w:numPr>
        <w:spacing w:lineRule="exact" w:line="283" w:before="0" w:after="0"/>
        <w:jc w:val="start"/>
        <w:rPr>
          <w:sz w:val="24"/>
          <w:szCs w:val="24"/>
        </w:rPr>
      </w:pPr>
      <w:r>
        <w:rPr>
          <w:sz w:val="24"/>
          <w:szCs w:val="24"/>
        </w:rPr>
        <w:t>Ordförande på ett år.</w:t>
      </w:r>
    </w:p>
    <w:p>
      <w:pPr>
        <w:pStyle w:val="BodyText"/>
        <w:numPr>
          <w:ilvl w:val="1"/>
          <w:numId w:val="2"/>
        </w:numPr>
        <w:spacing w:lineRule="exact" w:line="283" w:before="0" w:after="0"/>
        <w:jc w:val="start"/>
        <w:rPr>
          <w:sz w:val="24"/>
          <w:szCs w:val="24"/>
        </w:rPr>
      </w:pPr>
      <w:r>
        <w:rPr>
          <w:sz w:val="24"/>
          <w:szCs w:val="24"/>
        </w:rPr>
        <w:t>Halva antalet styrelseledamöter på två år. (Alla medlemsföreningar bör ha representation)</w:t>
      </w:r>
    </w:p>
    <w:p>
      <w:pPr>
        <w:pStyle w:val="BodyText"/>
        <w:numPr>
          <w:ilvl w:val="1"/>
          <w:numId w:val="2"/>
        </w:numPr>
        <w:spacing w:lineRule="exact" w:line="283" w:before="0" w:after="0"/>
        <w:jc w:val="start"/>
        <w:rPr>
          <w:sz w:val="24"/>
          <w:szCs w:val="24"/>
        </w:rPr>
      </w:pPr>
      <w:r>
        <w:rPr>
          <w:sz w:val="24"/>
          <w:szCs w:val="24"/>
        </w:rPr>
        <w:t>Två revisorer med ersättare på ett år.</w:t>
      </w:r>
    </w:p>
    <w:p>
      <w:pPr>
        <w:pStyle w:val="BodyText"/>
        <w:numPr>
          <w:ilvl w:val="1"/>
          <w:numId w:val="2"/>
        </w:numPr>
        <w:spacing w:lineRule="exact" w:line="283" w:before="0" w:after="0"/>
        <w:jc w:val="start"/>
        <w:rPr>
          <w:sz w:val="24"/>
          <w:szCs w:val="24"/>
        </w:rPr>
      </w:pPr>
      <w:r>
        <w:rPr>
          <w:sz w:val="24"/>
          <w:szCs w:val="24"/>
        </w:rPr>
        <w:t>Åtta ledamöter till valberedningen, Sammankallande. (En från var medlemsförening)</w:t>
      </w:r>
    </w:p>
    <w:p>
      <w:pPr>
        <w:pStyle w:val="BodyText"/>
        <w:numPr>
          <w:ilvl w:val="0"/>
          <w:numId w:val="1"/>
        </w:numPr>
        <w:tabs>
          <w:tab w:val="clear" w:pos="720"/>
          <w:tab w:val="left" w:pos="450" w:leader="none"/>
        </w:tabs>
        <w:spacing w:lineRule="exact" w:line="283" w:before="0" w:after="0"/>
        <w:jc w:val="start"/>
        <w:rPr/>
      </w:pPr>
      <w:r>
        <w:rPr/>
        <w:t xml:space="preserve"> </w:t>
      </w:r>
      <w:r>
        <w:rPr>
          <w:sz w:val="24"/>
          <w:szCs w:val="24"/>
        </w:rPr>
        <w:t>Övriga ärenden.</w:t>
      </w:r>
    </w:p>
    <w:p>
      <w:pPr>
        <w:pStyle w:val="BodyText"/>
        <w:widowControl/>
        <w:numPr>
          <w:ilvl w:val="0"/>
          <w:numId w:val="1"/>
        </w:numPr>
        <w:tabs>
          <w:tab w:val="clear" w:pos="720"/>
          <w:tab w:val="left" w:pos="450" w:leader="none"/>
        </w:tabs>
        <w:bidi w:val="0"/>
        <w:spacing w:lineRule="exact" w:line="283" w:before="0" w:after="0"/>
        <w:ind w:hanging="283" w:start="340" w:end="0"/>
        <w:jc w:val="start"/>
        <w:rPr/>
      </w:pPr>
      <w:r>
        <w:rPr/>
        <w:t xml:space="preserve"> </w:t>
      </w:r>
      <w:r>
        <w:rPr>
          <w:sz w:val="24"/>
          <w:szCs w:val="24"/>
        </w:rPr>
        <w:t>Avslutning.</w:t>
      </w:r>
    </w:p>
    <w:p>
      <w:pPr>
        <w:pStyle w:val="BodyText"/>
        <w:spacing w:lineRule="exact" w:line="227" w:before="0" w:after="0"/>
        <w:ind w:hanging="0" w:start="0"/>
        <w:rPr/>
      </w:pPr>
      <w:r>
        <w:rPr/>
      </w:r>
    </w:p>
    <w:p>
      <w:pPr>
        <w:pStyle w:val="Normal"/>
        <w:spacing w:lineRule="auto" w:line="240"/>
        <w:ind w:hanging="0" w:start="0"/>
        <w:jc w:val="start"/>
        <w:rPr/>
      </w:pPr>
      <w:r>
        <w:rPr>
          <w:b/>
          <w:bCs/>
          <w:sz w:val="24"/>
          <w:szCs w:val="24"/>
          <w:u w:val="single"/>
        </w:rPr>
        <w:t>Styrelse 202</w:t>
      </w:r>
      <w:r>
        <w:rPr>
          <w:b/>
          <w:bCs/>
          <w:sz w:val="24"/>
          <w:szCs w:val="24"/>
          <w:u w:val="single"/>
        </w:rPr>
        <w:t>5</w:t>
      </w:r>
      <w:r>
        <w:rPr>
          <w:b/>
          <w:bCs/>
          <w:sz w:val="24"/>
          <w:szCs w:val="24"/>
          <w:u w:val="single"/>
        </w:rPr>
        <w:t>-202</w:t>
      </w:r>
      <w:r>
        <w:rPr>
          <w:b/>
          <w:bCs/>
          <w:sz w:val="24"/>
          <w:szCs w:val="24"/>
          <w:u w:val="single"/>
        </w:rPr>
        <w:t>6</w:t>
      </w:r>
      <w:r>
        <w:rPr>
          <w:b w:val="false"/>
          <w:bCs w:val="false"/>
          <w:sz w:val="24"/>
          <w:szCs w:val="24"/>
        </w:rPr>
        <w:tab/>
        <w:tab/>
        <w:tab/>
        <w:tab/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Christer Persson, Norra Vilske (Ordförande) (</w:t>
      </w:r>
      <w:r>
        <w:rPr>
          <w:b w:val="false"/>
          <w:bCs w:val="false"/>
          <w:sz w:val="24"/>
          <w:szCs w:val="24"/>
        </w:rPr>
        <w:t>val</w:t>
      </w:r>
      <w:r>
        <w:rPr>
          <w:b w:val="false"/>
          <w:bCs w:val="false"/>
          <w:sz w:val="24"/>
          <w:szCs w:val="24"/>
        </w:rPr>
        <w:t>)</w:t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Stig Fagersson, Fiber Falbygden (Kassör och vice ordförande)(</w:t>
      </w:r>
      <w:r>
        <w:rPr>
          <w:b w:val="false"/>
          <w:bCs w:val="false"/>
          <w:sz w:val="24"/>
          <w:szCs w:val="24"/>
        </w:rPr>
        <w:t>1 år kvar</w:t>
      </w:r>
      <w:r>
        <w:rPr>
          <w:b w:val="false"/>
          <w:bCs w:val="false"/>
          <w:sz w:val="24"/>
          <w:szCs w:val="24"/>
        </w:rPr>
        <w:t>)</w:t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Robert Johansson, Åslebygden (Sekreterare)(</w:t>
      </w:r>
      <w:r>
        <w:rPr>
          <w:b w:val="false"/>
          <w:bCs w:val="false"/>
          <w:sz w:val="24"/>
          <w:szCs w:val="24"/>
        </w:rPr>
        <w:t>1 år kvar</w:t>
      </w:r>
      <w:r>
        <w:rPr>
          <w:b w:val="false"/>
          <w:bCs w:val="false"/>
          <w:sz w:val="24"/>
          <w:szCs w:val="24"/>
        </w:rPr>
        <w:t>)</w:t>
        <w:tab/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Anders Johansson, Dalabygden (</w:t>
      </w:r>
      <w:r>
        <w:rPr>
          <w:b w:val="false"/>
          <w:bCs w:val="false"/>
          <w:sz w:val="24"/>
          <w:szCs w:val="24"/>
        </w:rPr>
        <w:t>val</w:t>
      </w:r>
      <w:r>
        <w:rPr>
          <w:b w:val="false"/>
          <w:bCs w:val="false"/>
          <w:sz w:val="24"/>
          <w:szCs w:val="24"/>
        </w:rPr>
        <w:t>)</w:t>
        <w:tab/>
        <w:tab/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Arvid Wallin, Norra Mösseberg (</w:t>
      </w:r>
      <w:r>
        <w:rPr>
          <w:b w:val="false"/>
          <w:bCs w:val="false"/>
          <w:sz w:val="24"/>
          <w:szCs w:val="24"/>
        </w:rPr>
        <w:t>val</w:t>
      </w:r>
      <w:r>
        <w:rPr>
          <w:b w:val="false"/>
          <w:bCs w:val="false"/>
          <w:sz w:val="24"/>
          <w:szCs w:val="24"/>
        </w:rPr>
        <w:t>)</w:t>
        <w:tab/>
        <w:tab/>
        <w:t xml:space="preserve"> </w:t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Emil Larsson, Luttra (</w:t>
      </w:r>
      <w:r>
        <w:rPr>
          <w:b w:val="false"/>
          <w:bCs w:val="false"/>
          <w:sz w:val="24"/>
          <w:szCs w:val="24"/>
        </w:rPr>
        <w:t>val</w:t>
      </w:r>
      <w:r>
        <w:rPr>
          <w:b w:val="false"/>
          <w:bCs w:val="false"/>
          <w:sz w:val="24"/>
          <w:szCs w:val="24"/>
        </w:rPr>
        <w:t>)</w:t>
        <w:tab/>
        <w:tab/>
        <w:tab/>
        <w:tab/>
        <w:t xml:space="preserve">  </w:t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Anders Nyqvist, Brunnhem,Segerstad (</w:t>
      </w:r>
      <w:r>
        <w:rPr>
          <w:b w:val="false"/>
          <w:bCs w:val="false"/>
          <w:sz w:val="24"/>
          <w:szCs w:val="24"/>
        </w:rPr>
        <w:t>1 år kvar</w:t>
      </w:r>
      <w:r>
        <w:rPr>
          <w:b w:val="false"/>
          <w:bCs w:val="false"/>
          <w:sz w:val="24"/>
          <w:szCs w:val="24"/>
        </w:rPr>
        <w:t>)</w:t>
        <w:tab/>
        <w:tab/>
        <w:tab/>
        <w:tab/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Stefan Brorsson, Fiber Falbygden (</w:t>
      </w:r>
      <w:r>
        <w:rPr>
          <w:b w:val="false"/>
          <w:bCs w:val="false"/>
          <w:sz w:val="24"/>
          <w:szCs w:val="24"/>
        </w:rPr>
        <w:t>1 år kvar</w:t>
      </w:r>
      <w:r>
        <w:rPr>
          <w:b w:val="false"/>
          <w:bCs w:val="false"/>
          <w:sz w:val="24"/>
          <w:szCs w:val="24"/>
        </w:rPr>
        <w:t>)</w:t>
        <w:tab/>
        <w:tab/>
        <w:tab/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Håkan Blennow, Frig</w:t>
      </w:r>
      <w:r>
        <w:rPr>
          <w:b w:val="false"/>
          <w:bCs w:val="false"/>
          <w:sz w:val="24"/>
          <w:szCs w:val="24"/>
        </w:rPr>
        <w:t>g</w:t>
      </w:r>
      <w:r>
        <w:rPr>
          <w:b w:val="false"/>
          <w:bCs w:val="false"/>
          <w:sz w:val="24"/>
          <w:szCs w:val="24"/>
        </w:rPr>
        <w:t xml:space="preserve">eråkers </w:t>
      </w:r>
      <w:r>
        <w:rPr>
          <w:b w:val="false"/>
          <w:bCs w:val="false"/>
          <w:sz w:val="24"/>
          <w:szCs w:val="24"/>
        </w:rPr>
        <w:t>vatten och f</w:t>
      </w:r>
      <w:r>
        <w:rPr>
          <w:b w:val="false"/>
          <w:bCs w:val="false"/>
          <w:sz w:val="24"/>
          <w:szCs w:val="24"/>
        </w:rPr>
        <w:t>iber (1 år kvar)</w:t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ab/>
        <w:tab/>
        <w:tab/>
        <w:tab/>
        <w:tab/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ab/>
        <w:tab/>
        <w:tab/>
        <w:tab/>
        <w:tab/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Revisorer 1år</w:t>
      </w:r>
      <w:r>
        <w:rPr>
          <w:b w:val="false"/>
          <w:bCs w:val="false"/>
          <w:sz w:val="24"/>
          <w:szCs w:val="24"/>
        </w:rPr>
        <w:tab/>
        <w:tab/>
        <w:tab/>
        <w:tab/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Lars-Åke Ljunggren</w:t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Erik Arnesson</w:t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Mariette Wihlsson, Revisorssuppleant</w:t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Valberedning</w:t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  <w:u w:val="none"/>
        </w:rPr>
      </w:pPr>
      <w:r>
        <w:rPr>
          <w:b w:val="false"/>
          <w:bCs w:val="false"/>
          <w:sz w:val="24"/>
          <w:szCs w:val="24"/>
          <w:u w:val="none"/>
        </w:rPr>
        <w:t>Anders Svensson, sammankallande</w:t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  <w:u w:val="none"/>
        </w:rPr>
      </w:pPr>
      <w:r>
        <w:rPr>
          <w:b w:val="false"/>
          <w:bCs w:val="false"/>
          <w:sz w:val="24"/>
          <w:szCs w:val="24"/>
          <w:u w:val="none"/>
        </w:rPr>
        <w:t>Oskar Snögren</w:t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  <w:u w:val="none"/>
        </w:rPr>
      </w:pPr>
      <w:r>
        <w:rPr>
          <w:b w:val="false"/>
          <w:bCs w:val="false"/>
          <w:sz w:val="24"/>
          <w:szCs w:val="24"/>
          <w:u w:val="none"/>
        </w:rPr>
        <w:t>Anders Bergqvist</w:t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  <w:u w:val="none"/>
        </w:rPr>
      </w:pPr>
      <w:r>
        <w:rPr>
          <w:b w:val="false"/>
          <w:bCs w:val="false"/>
          <w:sz w:val="24"/>
          <w:szCs w:val="24"/>
          <w:u w:val="none"/>
        </w:rPr>
        <w:t>Andreas Gabrielsson</w:t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  <w:u w:val="none"/>
        </w:rPr>
      </w:pPr>
      <w:r>
        <w:rPr>
          <w:b w:val="false"/>
          <w:bCs w:val="false"/>
          <w:sz w:val="24"/>
          <w:szCs w:val="24"/>
          <w:u w:val="none"/>
        </w:rPr>
        <w:t>Håkan Renberg</w:t>
      </w:r>
    </w:p>
    <w:p>
      <w:pPr>
        <w:pStyle w:val="Normal"/>
        <w:spacing w:lineRule="auto" w:line="240"/>
        <w:ind w:hanging="0" w:start="0"/>
        <w:jc w:val="start"/>
        <w:rPr>
          <w:b w:val="false"/>
          <w:bCs w:val="false"/>
          <w:sz w:val="24"/>
          <w:szCs w:val="24"/>
          <w:u w:val="none"/>
        </w:rPr>
      </w:pPr>
      <w:r>
        <w:rPr>
          <w:b w:val="false"/>
          <w:bCs w:val="false"/>
          <w:sz w:val="24"/>
          <w:szCs w:val="24"/>
          <w:u w:val="none"/>
        </w:rPr>
        <w:t>Emil Larsson</w:t>
      </w:r>
    </w:p>
    <w:p>
      <w:pPr>
        <w:pStyle w:val="Normal"/>
        <w:spacing w:before="0" w:after="0"/>
        <w:rPr/>
      </w:pPr>
      <w:r>
        <w:rPr>
          <w:b w:val="false"/>
          <w:bCs w:val="false"/>
          <w:sz w:val="24"/>
          <w:szCs w:val="24"/>
          <w:u w:val="none"/>
        </w:rPr>
        <w:t>Mikael Svensson</w:t>
      </w:r>
    </w:p>
    <w:sectPr>
      <w:headerReference w:type="even" r:id="rId2"/>
      <w:headerReference w:type="default" r:id="rId3"/>
      <w:footerReference w:type="even" r:id="rId4"/>
      <w:footerReference w:type="default" r:id="rId5"/>
      <w:type w:val="nextPage"/>
      <w:pgSz w:w="11906" w:h="16838"/>
      <w:pgMar w:left="1418" w:right="903" w:gutter="0" w:header="420" w:top="1800" w:footer="414" w:bottom="117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Segoe UI"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536"/>
        <w:tab w:val="clear" w:pos="9072"/>
        <w:tab w:val="center" w:pos="2400" w:leader="none"/>
      </w:tabs>
      <w:ind w:hanging="0" w:start="0"/>
      <w:rPr/>
    </w:pPr>
    <w:r>
      <w:rPr/>
      <w:t>Falbygdens</w:t>
      <w:tab/>
      <w:t xml:space="preserve">                          Organisationsnummer              Bankgiro                      www.paraplyfiber.se</w:t>
    </w:r>
  </w:p>
  <w:p>
    <w:pPr>
      <w:pStyle w:val="Footer"/>
      <w:tabs>
        <w:tab w:val="clear" w:pos="4536"/>
        <w:tab w:val="clear" w:pos="9072"/>
        <w:tab w:val="center" w:pos="2400" w:leader="none"/>
      </w:tabs>
      <w:ind w:hanging="0" w:start="0"/>
      <w:rPr/>
    </w:pPr>
    <w:r>
      <w:rPr/>
      <w:t>Paraplyfiberförening</w:t>
      <w:tab/>
      <w:t xml:space="preserve">         802488-9050                               564-5171                    christer.pe@telia.com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536"/>
        <w:tab w:val="clear" w:pos="9072"/>
        <w:tab w:val="center" w:pos="2400" w:leader="none"/>
      </w:tabs>
      <w:ind w:hanging="0" w:start="0"/>
      <w:rPr/>
    </w:pPr>
    <w:r>
      <w:rPr/>
      <w:t>Falbygdens</w:t>
      <w:tab/>
      <w:t xml:space="preserve">                          Organisationsnummer              Bankgiro                      www.paraplyfiber.se</w:t>
    </w:r>
  </w:p>
  <w:p>
    <w:pPr>
      <w:pStyle w:val="Footer"/>
      <w:tabs>
        <w:tab w:val="clear" w:pos="4536"/>
        <w:tab w:val="clear" w:pos="9072"/>
        <w:tab w:val="center" w:pos="2400" w:leader="none"/>
      </w:tabs>
      <w:ind w:hanging="0" w:start="0"/>
      <w:rPr/>
    </w:pPr>
    <w:r>
      <w:rPr/>
      <w:t>Paraplyfiberförening</w:t>
      <w:tab/>
      <w:t xml:space="preserve">         802488-9050                               564-5171                    christer.pe@telia.com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hanging="0" w:start="0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-23495</wp:posOffset>
          </wp:positionH>
          <wp:positionV relativeFrom="paragraph">
            <wp:posOffset>-213360</wp:posOffset>
          </wp:positionV>
          <wp:extent cx="1240790" cy="826770"/>
          <wp:effectExtent l="0" t="0" r="0" b="0"/>
          <wp:wrapNone/>
          <wp:docPr id="1" name="grafik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40790" cy="826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hanging="0" w:start="0"/>
      <w:jc w:val="cent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52705</wp:posOffset>
          </wp:positionH>
          <wp:positionV relativeFrom="paragraph">
            <wp:posOffset>57150</wp:posOffset>
          </wp:positionV>
          <wp:extent cx="1240790" cy="826770"/>
          <wp:effectExtent l="0" t="0" r="0" b="0"/>
          <wp:wrapNone/>
          <wp:docPr id="2" name="grafik2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2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40790" cy="826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ind w:hanging="0" w:start="0"/>
      <w:jc w:val="end"/>
      <w:rPr/>
    </w:pPr>
    <w:r>
      <w:rPr/>
      <w:t xml:space="preserve">     </w:t>
    </w:r>
    <w:r>
      <w:rPr/>
      <w:tab/>
      <w:t xml:space="preserve">                 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283"/>
        </w:tabs>
        <w:ind w:start="283" w:hanging="283"/>
      </w:pPr>
      <w:rPr/>
    </w:lvl>
    <w:lvl w:ilvl="1">
      <w:start w:val="1"/>
      <w:numFmt w:val="decimal"/>
      <w:lvlText w:val="%2."/>
      <w:lvlJc w:val="start"/>
      <w:pPr>
        <w:tabs>
          <w:tab w:val="num" w:pos="567"/>
        </w:tabs>
        <w:ind w:start="567" w:hanging="283"/>
      </w:pPr>
      <w:rPr/>
    </w:lvl>
    <w:lvl w:ilvl="2">
      <w:start w:val="1"/>
      <w:numFmt w:val="decimal"/>
      <w:lvlText w:val="%3."/>
      <w:lvlJc w:val="start"/>
      <w:pPr>
        <w:tabs>
          <w:tab w:val="num" w:pos="850"/>
        </w:tabs>
        <w:ind w:start="850" w:hanging="283"/>
      </w:pPr>
      <w:rPr/>
    </w:lvl>
    <w:lvl w:ilvl="3">
      <w:start w:val="1"/>
      <w:numFmt w:val="decimal"/>
      <w:lvlText w:val="%4."/>
      <w:lvlJc w:val="start"/>
      <w:pPr>
        <w:tabs>
          <w:tab w:val="num" w:pos="1134"/>
        </w:tabs>
        <w:ind w:start="1134" w:hanging="283"/>
      </w:pPr>
      <w:rPr/>
    </w:lvl>
    <w:lvl w:ilvl="4">
      <w:start w:val="1"/>
      <w:numFmt w:val="decimal"/>
      <w:lvlText w:val="%5."/>
      <w:lvlJc w:val="start"/>
      <w:pPr>
        <w:tabs>
          <w:tab w:val="num" w:pos="1417"/>
        </w:tabs>
        <w:ind w:start="1417" w:hanging="283"/>
      </w:pPr>
      <w:rPr/>
    </w:lvl>
    <w:lvl w:ilvl="5">
      <w:start w:val="1"/>
      <w:numFmt w:val="decimal"/>
      <w:lvlText w:val="%6."/>
      <w:lvlJc w:val="start"/>
      <w:pPr>
        <w:tabs>
          <w:tab w:val="num" w:pos="1701"/>
        </w:tabs>
        <w:ind w:start="1701" w:hanging="283"/>
      </w:pPr>
      <w:rPr/>
    </w:lvl>
    <w:lvl w:ilvl="6">
      <w:start w:val="1"/>
      <w:numFmt w:val="decimal"/>
      <w:lvlText w:val="%7."/>
      <w:lvlJc w:val="start"/>
      <w:pPr>
        <w:tabs>
          <w:tab w:val="num" w:pos="1984"/>
        </w:tabs>
        <w:ind w:start="1984" w:hanging="283"/>
      </w:pPr>
      <w:rPr/>
    </w:lvl>
    <w:lvl w:ilvl="7">
      <w:start w:val="1"/>
      <w:numFmt w:val="decimal"/>
      <w:lvlText w:val="%8."/>
      <w:lvlJc w:val="start"/>
      <w:pPr>
        <w:tabs>
          <w:tab w:val="num" w:pos="2268"/>
        </w:tabs>
        <w:ind w:start="2268" w:hanging="283"/>
      </w:pPr>
      <w:rPr/>
    </w:lvl>
    <w:lvl w:ilvl="8">
      <w:start w:val="1"/>
      <w:numFmt w:val="decimal"/>
      <w:lvlText w:val="%9."/>
      <w:lvlJc w:val="start"/>
      <w:pPr>
        <w:tabs>
          <w:tab w:val="num" w:pos="2551"/>
        </w:tabs>
        <w:ind w:start="2551" w:hanging="283"/>
      </w:pPr>
      <w:rPr/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587"/>
        </w:tabs>
        <w:ind w:start="587" w:hanging="227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814"/>
        </w:tabs>
        <w:ind w:start="814" w:hanging="22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1040"/>
        </w:tabs>
        <w:ind w:start="1040" w:hanging="22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1267"/>
        </w:tabs>
        <w:ind w:start="1267" w:hanging="22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1494"/>
        </w:tabs>
        <w:ind w:start="1494" w:hanging="22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1721"/>
        </w:tabs>
        <w:ind w:start="1721" w:hanging="22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1947"/>
        </w:tabs>
        <w:ind w:start="1947" w:hanging="22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2174"/>
        </w:tabs>
        <w:ind w:start="2174" w:hanging="22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2401"/>
        </w:tabs>
        <w:ind w:start="2401" w:hanging="227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evenAndOddHeaders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Tahoma"/>
        <w:sz w:val="22"/>
        <w:szCs w:val="22"/>
        <w:lang w:val="sv-SE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numPr>
        <w:ilvl w:val="0"/>
        <w:numId w:val="0"/>
      </w:numPr>
      <w:suppressAutoHyphens w:val="true"/>
      <w:overflowPunct w:val="true"/>
      <w:bidi w:val="0"/>
      <w:spacing w:lineRule="auto" w:line="259" w:before="0" w:after="160"/>
      <w:jc w:val="start"/>
    </w:pPr>
    <w:rPr>
      <w:rFonts w:ascii="Calibri" w:hAnsi="Calibri" w:eastAsia="SimSun" w:cs="Tahoma"/>
      <w:color w:val="auto"/>
      <w:kern w:val="0"/>
      <w:sz w:val="22"/>
      <w:szCs w:val="22"/>
      <w:lang w:val="sv-SE" w:eastAsia="en-US" w:bidi="ar-SA"/>
    </w:rPr>
  </w:style>
  <w:style w:type="character" w:styleId="DefaultParagraphFont">
    <w:name w:val="Default Paragraph Font"/>
    <w:qFormat/>
    <w:rPr/>
  </w:style>
  <w:style w:type="character" w:styleId="SidhuvudChar">
    <w:name w:val="Sidhuvud Char"/>
    <w:basedOn w:val="DefaultParagraphFont"/>
    <w:qFormat/>
    <w:rPr/>
  </w:style>
  <w:style w:type="character" w:styleId="SidfotChar">
    <w:name w:val="Sidfot Char"/>
    <w:basedOn w:val="DefaultParagraphFont"/>
    <w:qFormat/>
    <w:rPr/>
  </w:style>
  <w:style w:type="character" w:styleId="Hyperlink">
    <w:name w:val="Hyperlink"/>
    <w:basedOn w:val="DefaultParagraphFont"/>
    <w:rPr>
      <w:color w:val="0563C1"/>
      <w:u w:val="single"/>
      <w:lang w:val="zxx" w:eastAsia="zxx" w:bidi="zxx"/>
    </w:rPr>
  </w:style>
  <w:style w:type="character" w:styleId="BallongtextChar">
    <w:name w:val="Ballongtext Char"/>
    <w:basedOn w:val="DefaultParagraphFont"/>
    <w:qFormat/>
    <w:rPr>
      <w:rFonts w:ascii="Segoe UI" w:hAnsi="Segoe UI" w:cs="Segoe UI"/>
      <w:sz w:val="18"/>
      <w:szCs w:val="18"/>
    </w:rPr>
  </w:style>
  <w:style w:type="character" w:styleId="WW8Num1z0">
    <w:name w:val="WW8Num1z0"/>
    <w:qFormat/>
    <w:rPr>
      <w:b w:val="false"/>
      <w:bCs w:val="false"/>
      <w:sz w:val="24"/>
      <w:szCs w:val="24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Numreringstecken">
    <w:name w:val="Numreringstecken"/>
    <w:qFormat/>
    <w:rPr/>
  </w:style>
  <w:style w:type="character" w:styleId="Standardstycketeckensnitt">
    <w:name w:val="Standardstycketeckensnitt"/>
    <w:qFormat/>
    <w:rPr/>
  </w:style>
  <w:style w:type="paragraph" w:styleId="Rubrik">
    <w:name w:val="Rubrik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Frteckning">
    <w:name w:val="Förteckning"/>
    <w:basedOn w:val="Normal"/>
    <w:qFormat/>
    <w:pPr>
      <w:suppressLineNumbers/>
    </w:pPr>
    <w:rPr>
      <w:rFonts w:cs="Arial"/>
    </w:rPr>
  </w:style>
  <w:style w:type="paragraph" w:styleId="Sidhuvudochsidfot">
    <w:name w:val="Sidhuvud och sidfot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numPr>
        <w:ilvl w:val="0"/>
        <w:numId w:val="0"/>
      </w:numPr>
      <w:suppressLineNumbers/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pPr>
      <w:numPr>
        <w:ilvl w:val="0"/>
        <w:numId w:val="0"/>
      </w:numPr>
      <w:suppressLineNumbers/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qFormat/>
    <w:pPr>
      <w:numPr>
        <w:ilvl w:val="0"/>
        <w:numId w:val="0"/>
      </w:num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stycke1">
    <w:name w:val="Liststycke1"/>
    <w:basedOn w:val="Normal"/>
    <w:qFormat/>
    <w:pPr>
      <w:numPr>
        <w:ilvl w:val="0"/>
        <w:numId w:val="0"/>
      </w:numPr>
      <w:suppressAutoHyphens w:val="true"/>
      <w:spacing w:lineRule="auto" w:line="276" w:before="0" w:after="200"/>
      <w:ind w:hanging="0" w:start="720" w:end="0"/>
    </w:pPr>
    <w:rPr>
      <w:rFonts w:ascii="Calibri" w:hAnsi="Calibri" w:eastAsia="SimSun" w:cs="Calibri"/>
      <w:kern w:val="2"/>
      <w:lang w:eastAsia="ar-SA"/>
    </w:rPr>
  </w:style>
  <w:style w:type="paragraph" w:styleId="ListParagraph">
    <w:name w:val="List Paragraph"/>
    <w:basedOn w:val="Normal"/>
    <w:qFormat/>
    <w:pPr>
      <w:numPr>
        <w:ilvl w:val="0"/>
        <w:numId w:val="0"/>
      </w:numPr>
      <w:suppressAutoHyphens w:val="true"/>
      <w:spacing w:lineRule="auto" w:line="276" w:before="0" w:after="200"/>
      <w:ind w:hanging="0" w:start="720" w:end="0"/>
    </w:pPr>
    <w:rPr>
      <w:rFonts w:ascii="Calibri" w:hAnsi="Calibri" w:eastAsia="SimSun" w:cs="Calibri"/>
      <w:kern w:val="2"/>
      <w:lang w:eastAsia="ar-SA"/>
    </w:rPr>
  </w:style>
  <w:style w:type="paragraph" w:styleId="Default">
    <w:name w:val="Default"/>
    <w:basedOn w:val="Normal"/>
    <w:qFormat/>
    <w:pPr>
      <w:bidi w:val="0"/>
      <w:jc w:val="start"/>
    </w:pPr>
    <w:rPr>
      <w:rFonts w:ascii="Calibri;Calibri" w:hAnsi="Calibri;Calibri" w:eastAsia="Calibri;Calibri" w:cs="Calibri;Calibri"/>
      <w:color w:val="000000"/>
      <w:sz w:val="24"/>
      <w:szCs w:val="24"/>
    </w:rPr>
  </w:style>
  <w:style w:type="numbering" w:styleId="Numbering1">
    <w:name w:val="Numbering 1"/>
    <w:qFormat/>
  </w:style>
  <w:style w:type="numbering" w:styleId="Punkt">
    <w:name w:val="Punkt •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37213</TotalTime>
  <Application>LibreOffice/24.2.7.2$Linux_X86_64 LibreOffice_project/420$Build-2</Application>
  <AppVersion>15.0000</AppVersion>
  <Pages>2</Pages>
  <Words>244</Words>
  <Characters>1747</Characters>
  <CharactersWithSpaces>2241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2022-05-07T13:05:00Z</dcterms:created>
  <dc:creator>Microsoft-konto</dc:creator>
  <dc:description/>
  <dc:language>sv-SE</dc:language>
  <cp:lastModifiedBy/>
  <cp:lastPrinted>2022-10-05T18:25:00Z</cp:lastPrinted>
  <dcterms:modified xsi:type="dcterms:W3CDTF">2026-09-02T23:26:57Z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